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9F" w:rsidRDefault="00EE459F" w:rsidP="00EE459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ФЕДЕРАЛЬНАЯ АНТИМОНОПОЛЬНАЯ СЛУЖБА</w:t>
      </w:r>
    </w:p>
    <w:p w:rsidR="00EE459F" w:rsidRDefault="00EE459F" w:rsidP="00EE459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</w:p>
    <w:p w:rsidR="00EE459F" w:rsidRDefault="00EE459F" w:rsidP="00EE459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24 декабря 2012 г. N ИА/44025/12</w:t>
      </w:r>
    </w:p>
    <w:p w:rsidR="00EE459F" w:rsidRDefault="00EE459F" w:rsidP="00EE459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НАПРАВЛЕНИИ РАЗЪЯСНЕНИЙ</w:t>
      </w:r>
    </w:p>
    <w:p w:rsidR="00EE459F" w:rsidRDefault="00EE459F" w:rsidP="00EE459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 ВОПРОСАМ ПРИМЕНЕНИЯ ФЕДЕРАЛЬНОГО ЗАКОНА "О ЗАКУПКАХ</w:t>
      </w:r>
    </w:p>
    <w:p w:rsidR="00EE459F" w:rsidRDefault="00EE459F" w:rsidP="00EE459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lang w:val="en-US"/>
        </w:rPr>
      </w:pPr>
      <w:r>
        <w:rPr>
          <w:rFonts w:ascii="Arial" w:hAnsi="Arial" w:cs="Arial"/>
          <w:b/>
          <w:bCs/>
          <w:color w:val="222222"/>
        </w:rPr>
        <w:t>ТОВАРОВ, РАБОТ, УСЛУГ ОТДЕЛЬНЫМИ ВИДАМИ ЮРИДИЧЕСКИХ ЛИЦ"</w:t>
      </w:r>
    </w:p>
    <w:p w:rsidR="00EE459F" w:rsidRPr="00EE459F" w:rsidRDefault="00EE459F" w:rsidP="00EE459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lang w:val="en-US"/>
        </w:rPr>
      </w:pP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 1 января 2012 года вступил в силу Федеральный закон от 18.07.2011 N </w:t>
      </w:r>
      <w:r w:rsidRPr="00EE459F">
        <w:rPr>
          <w:rFonts w:ascii="Arial" w:hAnsi="Arial" w:cs="Arial"/>
          <w:color w:val="222222"/>
        </w:rPr>
        <w:t>223-</w:t>
      </w:r>
      <w:r>
        <w:rPr>
          <w:rFonts w:ascii="Arial" w:hAnsi="Arial" w:cs="Arial"/>
          <w:color w:val="222222"/>
        </w:rPr>
        <w:t>ФЗ</w:t>
      </w:r>
      <w:bookmarkStart w:id="0" w:name="_GoBack"/>
      <w:bookmarkEnd w:id="0"/>
      <w:r>
        <w:rPr>
          <w:rFonts w:ascii="Arial" w:hAnsi="Arial" w:cs="Arial"/>
          <w:color w:val="222222"/>
        </w:rPr>
        <w:t> "О закупках товаров, работ, услуг отдельными видами юридических лиц" (далее - Закон о закупках).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целях единообразного толкования положений Закона о закупках и выработки согласованной практики рассмотрения антимонопольным органом жалоб на действия (бездействие) организаций, являющихся заказчиками в понимании Закона о закупках, ФАС России направляет прилагаемые разъяснения по вопросам применения Закона о закупках.</w:t>
      </w:r>
    </w:p>
    <w:p w:rsidR="00EE459F" w:rsidRDefault="00EE459F" w:rsidP="00EE459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И.Ю.АРТЕМЬЕВ</w:t>
      </w:r>
    </w:p>
    <w:p w:rsidR="00EE459F" w:rsidRDefault="00EE459F" w:rsidP="00EE459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</w:t>
      </w:r>
    </w:p>
    <w:p w:rsidR="00EE459F" w:rsidRDefault="00EE459F" w:rsidP="00EE459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РАЗЪЯСНЕНИЯ</w:t>
      </w:r>
    </w:p>
    <w:p w:rsidR="00EE459F" w:rsidRDefault="00EE459F" w:rsidP="00EE459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 ВОПРОСАМ ПРИМЕНЕНИЯ ФЕДЕРАЛЬНОГО ЗАКОНА ОТ 18.07.2011</w:t>
      </w:r>
    </w:p>
    <w:p w:rsidR="00EE459F" w:rsidRDefault="00EE459F" w:rsidP="00EE459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N 223-ФЗ "О ЗАКУПКАХ ТОВАРОВ, РАБОТ, УСЛУГ </w:t>
      </w:r>
      <w:proofErr w:type="gramStart"/>
      <w:r>
        <w:rPr>
          <w:rFonts w:ascii="Arial" w:hAnsi="Arial" w:cs="Arial"/>
          <w:b/>
          <w:bCs/>
          <w:color w:val="222222"/>
        </w:rPr>
        <w:t>ОТДЕЛЬНЫМИ</w:t>
      </w:r>
      <w:proofErr w:type="gramEnd"/>
    </w:p>
    <w:p w:rsidR="00EE459F" w:rsidRDefault="00EE459F" w:rsidP="00EE459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ВИДАМИ ЮРИДИЧЕСКИХ ЛИЦ" (ДАЛЕЕ - ЗАКОН О ЗАКУПКАХ)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Вступление в силу Закона о закупках в отношении отдельных заказчиков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Закон о закупках вступил в силу с 1 января 2012 года, за исключением части 3 статьи 4 указанного закона (часть 1 статьи 8 Закона о закупках).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соответствии с частью 7 статьи 8 Закона о закупках </w:t>
      </w:r>
      <w:proofErr w:type="gramStart"/>
      <w:r>
        <w:rPr>
          <w:rFonts w:ascii="Arial" w:hAnsi="Arial" w:cs="Arial"/>
          <w:color w:val="222222"/>
        </w:rPr>
        <w:t>Закон</w:t>
      </w:r>
      <w:proofErr w:type="gramEnd"/>
      <w:r>
        <w:rPr>
          <w:rFonts w:ascii="Arial" w:hAnsi="Arial" w:cs="Arial"/>
          <w:color w:val="222222"/>
        </w:rPr>
        <w:t xml:space="preserve"> о закупках распространяется с 1 января 2013 года на следующие организации: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1) организации, осуществляющие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газоснабжения, теплоснабжения, водоснабжения, водоотведения и очистки сточных вод, утилизации (захоронения) твердых бытовых отходов, в случае, если общая выручка от указанных видов деятельности составляет не более чем десять процентов общей суммы выручки за 2011 год от всех видов деятельности, осуществляемых такими организациями;</w:t>
      </w:r>
      <w:proofErr w:type="gramEnd"/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2) дочерние хозяйственные общества, более пятидесяти процентов уставного капитала которых в совокупности принадлежит государственным корпорациям, государственным компаниям, субъектам естественных монополий, организациям, осуществляющим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 унитарным предприятиям, государственным автономным учреждениям, хозяйственным обществам, в уставном капитале которых доля участия Российской Федерации, субъекта Российской Федерации превышает</w:t>
      </w:r>
      <w:proofErr w:type="gramEnd"/>
      <w:r>
        <w:rPr>
          <w:rFonts w:ascii="Arial" w:hAnsi="Arial" w:cs="Arial"/>
          <w:color w:val="222222"/>
        </w:rPr>
        <w:t xml:space="preserve"> пятьдесят процентов;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дочерние хозяйственные общества указанных выше дочерних хозяйственных обществ, в уставном капитале которых доля этих дочерних хозяйственных обществ в совокупности превышает пятьдесят процентов.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части 8 статьи 8 Закона о закупках применяют положения Закона о закупках с 1 января 2014 года (если более ранний срок не предусмотрен представительным органом муниципального образования) следующие организации: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муниципальные унитарные предприятия;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автономные учреждения, созданные муниципальными образованиями;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3) хозяйственные общества, в уставном капитале которых доля участия муниципального образования в совокупности превышает пятьдесят процентов;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4) дочерние хозяйственные общества, более пятидесяти процентов уставного капитала которых в совокупности принадлежит муниципальным унитарным предприятиям, хозяйственным обществам, в уставном капитале которых доля участия муниципального образования в совокупности превышает пятьдесят процентов;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5) дочерние хозяйственные общества указанных выше дочерних хозяйственных обществ, в уставном капитале которых доля участия указанных дочерних хозяйственных обществ в совокупности превышает пятьдесят процентов.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Таким образом, в случае, если муниципальное унитарное предприятие является субъектом естественных монополий и (или) осуществляет регулируемые виды деятельности, а общая выручка от указанных видов деятельности составляет не более чем десять процентов общей суммы выручки за 2011 год от всех видов деятельности, осуществляемых таким предприятием, положения Закона о закупках распространяются на такое предприятие с 1 января 2013 года.</w:t>
      </w:r>
      <w:proofErr w:type="gramEnd"/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случае</w:t>
      </w:r>
      <w:proofErr w:type="gramStart"/>
      <w:r>
        <w:rPr>
          <w:rFonts w:ascii="Arial" w:hAnsi="Arial" w:cs="Arial"/>
          <w:color w:val="222222"/>
        </w:rPr>
        <w:t>,</w:t>
      </w:r>
      <w:proofErr w:type="gramEnd"/>
      <w:r>
        <w:rPr>
          <w:rFonts w:ascii="Arial" w:hAnsi="Arial" w:cs="Arial"/>
          <w:color w:val="222222"/>
        </w:rPr>
        <w:t xml:space="preserve"> если муниципальное унитарное предприятие осуществляет регулируемые виды деятельности, а общая выручка от указанных видов деятельности составляет более десяти процентов общей суммы выручки за 2011 год от всех видов деятельности, осуществляемых таким предприятием, положения Закона о закупках распространяются на такое предприятие с 1 января 2012 года.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отношении муниципальных унитарных предприятий, не являющихся субъектами естественных монополий и не осуществляющих регулируемые виды деятельности, Закон о закупках вступает в силу с 1 января 2014 года, если более ранний срок не предусмотрен представительным органом муниципального образования.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Аналогичный порядок вступления в силу Закона о закупках применяется в отношении заказчиков, указанных в части 8 статьи 8 Закона о закупках.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Какие виды деятельности относятся к регулируемым видам деятельности в сфере электроснабжения, газоснабжения, теплоснабжения, водоснабжения, водоотведения и очистки сточных вод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 соответствии с частью 10 статьи 2 Федерального закона от 23.11.2009 N </w:t>
      </w:r>
      <w:hyperlink r:id="rId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261-ФЗ</w:t>
        </w:r>
      </w:hyperlink>
      <w:r>
        <w:rPr>
          <w:rFonts w:ascii="Arial" w:hAnsi="Arial" w:cs="Arial"/>
          <w:color w:val="222222"/>
        </w:rPr>
        <w:t xml:space="preserve"> "Об энергосбережении и о повышении </w:t>
      </w:r>
      <w:proofErr w:type="spellStart"/>
      <w:r>
        <w:rPr>
          <w:rFonts w:ascii="Arial" w:hAnsi="Arial" w:cs="Arial"/>
          <w:color w:val="222222"/>
        </w:rPr>
        <w:t>энергоэффективности</w:t>
      </w:r>
      <w:proofErr w:type="spellEnd"/>
      <w:r>
        <w:rPr>
          <w:rFonts w:ascii="Arial" w:hAnsi="Arial" w:cs="Arial"/>
          <w:color w:val="222222"/>
        </w:rPr>
        <w:t xml:space="preserve"> и о внесении изменений в отдельные законодательные акты Российской Федерации" (далее - Закон об энергосбережении) регулируемые виды деятельности, в том числе регулируемые виды деятельности в сфере электроснабжения, определяются как виды деятельности, осуществляемые субъектами естественных монополий, организациями коммунального комплекса, в отношении которых в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соответствии</w:t>
      </w:r>
      <w:proofErr w:type="gramEnd"/>
      <w:r>
        <w:rPr>
          <w:rFonts w:ascii="Arial" w:hAnsi="Arial" w:cs="Arial"/>
          <w:color w:val="222222"/>
        </w:rPr>
        <w:t xml:space="preserve"> с законодательством Российской Федерации осуществляется регулирование цен (тарифов).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Согласно пункту 2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Федерации, утвержденных постановлением Правительства Российской Федерации от 29.12.2000 N </w:t>
      </w:r>
      <w:hyperlink r:id="rId6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1021</w:t>
        </w:r>
      </w:hyperlink>
      <w:r>
        <w:rPr>
          <w:rFonts w:ascii="Arial" w:hAnsi="Arial" w:cs="Arial"/>
          <w:color w:val="222222"/>
        </w:rPr>
        <w:t> (далее - Основные положения), регулируемым видом деятельности является вид деятельности, при выполнении которого расчеты за поставляемый газ (услуги по его транспортировке) осуществляются исходя из цен и тарифов, регулируемых государством.</w:t>
      </w:r>
      <w:proofErr w:type="gramEnd"/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пунктом 4 Основных положений государственному регулированию на территории Российской Федерации подлежат: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а) оптовые цены на газ, за исключением оптовых цен на природный газ, реализуемый на товарных биржах;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тарифы на услуги по транспортировке газа по магистральным газопроводам для независимых организаций;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тарифы на услуги по транспортировке газа по газопроводам, принадлежащим независимым газотранспортным организациям;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тарифы на услуги по транспортировке газа по газораспределительным сетям;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д) размер платы за снабженческо-сбытовые услуги, оказываемые конечным потребителям поставщиками газа (при регулировании оптовых цен на газ);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е) розничные цены на газ, реализуемый населению;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ж) специальные надбавки к тарифам на услуги по транспортировке газа по газораспределительным сетям, предназначенные для финансирования программ газификации.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 соответствии с пунктом 18 статьи 2 Федерального закона от 27.07.2010 N </w:t>
      </w:r>
      <w:hyperlink r:id="rId7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190-ФЗ</w:t>
        </w:r>
      </w:hyperlink>
      <w:r>
        <w:rPr>
          <w:rFonts w:ascii="Arial" w:hAnsi="Arial" w:cs="Arial"/>
          <w:color w:val="222222"/>
        </w:rPr>
        <w:t> "О теплоснабжении" (далее - Закон о теплоснабжении) к регулируемым видам деятельности в сфере теплоснабжения относятся виды деятельности в сфере теплоснабжения, при осуществлении которых расчеты за товары, услуги в сфере теплоснабжения осуществляются по ценам (тарифам), подлежащим в соответствии с Законом о теплоснабжении государственному регулированию, а именно:</w:t>
      </w:r>
      <w:proofErr w:type="gramEnd"/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реализация тепловой энергии (мощности), теплоносителя, за исключением установленных Законом о теплоснабжении случаев, при которых допускается установление цены реализации по соглашению сторон договора;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оказание услуг по передаче тепловой энергии, теплоносителя;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оказание услуг по поддержанию резервной тепловой мощности, за исключением установленных настоящим Федеральным законом случаев, при которых допускается установление цены услуг по соглашению сторон договора.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Исходя из положений частей 8, 9 статьи 31 Федерального закона от 07.12.2011 N </w:t>
      </w:r>
      <w:hyperlink r:id="rId8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416-ФЗ</w:t>
        </w:r>
      </w:hyperlink>
      <w:r>
        <w:rPr>
          <w:rFonts w:ascii="Arial" w:hAnsi="Arial" w:cs="Arial"/>
          <w:color w:val="222222"/>
        </w:rPr>
        <w:t> "О водоснабжении и водоотведении" (далее - Закон о водоснабжении и водоотведении) регулированию подлежит плата за подключение объектов капитального строительства к централизованным системам водоотведения, устанавливаемая в индивидуальном порядке, а также следующие тарифы в сфере водоотведения: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тариф на водоотведение;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тариф на транспортировку сточных вод;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тариф на подключение к централизованной системе водоотведения.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части 7 статьи 31 Закона о водоснабжении и водоотведении к регулируемым видам деятельности в сфере водоотведения относятся: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водоотведение, в том числе очистка сточных вод, обращение с осадком сточных вод;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прием и транспортировка сточных вод;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подключение к централизованной системе водоотведения.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Перечень подлежащих регулированию тарифов и платы в сфере водоотведения, указанных в статье 31 Закона о водоснабжении и водоотведении, является исчерпывающим (часть 10 статьи 31 Закона о водоснабжении и водоотведении).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 регулируемым видам деятельности в сфере холодного водоснабжения относятся: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холодное водоснабжение, в том числе: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транспортировка воды, включая распределение воды;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подвоз воды в случаях, установленных частью 3 настоящей статьи;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подключение к централизованной системе водоснабжения.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Регулированию подлежат следующие тарифы в сфере холодного водоснабжения: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1) тариф на питьевую воду (питьевое водоснабжение);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тариф на техническую воду;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тариф на транспортировку воды;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4) тариф на подвоз воды;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5) тариф на подключение к централизованной системе холодного водоснабжения.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Регулирование тарифов на подвоз воды осуществляется на основании заявления органа местного самоуправления в орган регулирования тарифов, а также в случаях, предусмотренных правилами регулирования тарифов в сфере водоснабжения и водоотведения, утверждаемыми Правительством Российской Федерации.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относятся: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горячее водоснабжение, в том числе: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приготовление воды на нужды горячего водоснабжения;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транспортировка горячей воды;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подключение к централизованной системе горячего водоснабжения.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Регулированию подлежат следующие тарифы в сфере горячего водоснабжения: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тариф на горячую воду (горячее водоснабжение);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тариф на транспортировку горячей воды;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тариф на подключение к централизованной системе горячего водоснабжения.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Распространение действия Закона о закупках на дочерние хозяйственные общества государственных унитарных предприятий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части 2 статьи 1 Закона о закупках положения указанного закона распространяются на закупку товаров, работ, услуг: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1) государственными корпорациями, государственными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государственными унитарными предприятиями, муниципальными унитарными предприятиями, автономными учреждениями,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  <w:proofErr w:type="gramEnd"/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дочерними хозяйственными обществами, в уставном капитале которых более пятидесяти процентов долей в совокупности принадлежит указанным в пункте 1 указанной части юридическим лицам;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дочерними хозяйственными обществами, в уставном капитале которых более пятидесяти процентов долей в совокупности принадлежит указанным в пункте 2 указанной части дочерним хозяйственным обществам.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Следовательно, дочерним хозяйственным обществом в понимании Закона о закупках может быть только хозяйственное общество, в уставном капитале которого более пятидесяти процентов долей в совокупности принадлежит указанным в пунктах 1 или 2 части 1 статьи 1 Закона о закупках организациям.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Вместе с тем в соответствии со статьей 6 Федерального закона от 14.11.2002 N </w:t>
      </w:r>
      <w:hyperlink r:id="rId9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161-ФЗ</w:t>
        </w:r>
      </w:hyperlink>
      <w:r>
        <w:rPr>
          <w:rFonts w:ascii="Arial" w:hAnsi="Arial" w:cs="Arial"/>
          <w:color w:val="222222"/>
        </w:rPr>
        <w:t> "О государственных и муниципальных унитарных предприятиях" унитарные предприятия могут быть участниками (членами) коммерческих организаций, а также некоммерческих организаций, в которых в соответствии с федеральным законом допускается участие юридических лиц.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Следовательно, государственному унитарному предприятию </w:t>
      </w:r>
      <w:proofErr w:type="gramStart"/>
      <w:r>
        <w:rPr>
          <w:rFonts w:ascii="Arial" w:hAnsi="Arial" w:cs="Arial"/>
          <w:color w:val="222222"/>
        </w:rPr>
        <w:t>может принадлежать более пятидесяти процентов</w:t>
      </w:r>
      <w:proofErr w:type="gramEnd"/>
      <w:r>
        <w:rPr>
          <w:rFonts w:ascii="Arial" w:hAnsi="Arial" w:cs="Arial"/>
          <w:color w:val="222222"/>
        </w:rPr>
        <w:t xml:space="preserve"> долей хозяйственного общества, что позволит </w:t>
      </w:r>
      <w:r>
        <w:rPr>
          <w:rFonts w:ascii="Arial" w:hAnsi="Arial" w:cs="Arial"/>
          <w:color w:val="222222"/>
        </w:rPr>
        <w:lastRenderedPageBreak/>
        <w:t>рассматривать такое хозяйственное общество как дочернее в понимании Закона о закупках.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части 1 статьи </w:t>
      </w:r>
      <w:hyperlink r:id="rId10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105 Гражданского кодекса</w:t>
        </w:r>
      </w:hyperlink>
      <w:r>
        <w:rPr>
          <w:rFonts w:ascii="Arial" w:hAnsi="Arial" w:cs="Arial"/>
          <w:color w:val="222222"/>
        </w:rPr>
        <w:t> Российской Федерации (далее </w:t>
      </w:r>
      <w:hyperlink r:id="rId11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- ГК РФ</w:t>
        </w:r>
      </w:hyperlink>
      <w:proofErr w:type="gramStart"/>
      <w:r>
        <w:rPr>
          <w:rFonts w:ascii="Arial" w:hAnsi="Arial" w:cs="Arial"/>
          <w:color w:val="222222"/>
        </w:rPr>
        <w:t> )</w:t>
      </w:r>
      <w:proofErr w:type="gramEnd"/>
      <w:r>
        <w:rPr>
          <w:rFonts w:ascii="Arial" w:hAnsi="Arial" w:cs="Arial"/>
          <w:color w:val="222222"/>
        </w:rPr>
        <w:t xml:space="preserve"> хозяйственное общество признается дочерним, если другое (основное) хозяйственное общество или товарищество в силу преобладающего участия в его уставном капитале, либо в соответствии с заключенным между ними договором, либо иным образом имеет возможность определять решения, принимаемые таким обществом.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Таким образом, </w:t>
      </w:r>
      <w:hyperlink r:id="rId12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ГК РФ</w:t>
        </w:r>
      </w:hyperlink>
      <w:r>
        <w:rPr>
          <w:rFonts w:ascii="Arial" w:hAnsi="Arial" w:cs="Arial"/>
          <w:color w:val="222222"/>
        </w:rPr>
        <w:t> предусматривает более широкий круг оснований признания хозяйственного общества дочерним, чем Закон о закупках.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 основании вышеизложенного можно сделать вывод о том, что толкование понятия "дочернее хозяйственное общество" в понимании </w:t>
      </w:r>
      <w:hyperlink r:id="rId13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ГК РФ</w:t>
        </w:r>
      </w:hyperlink>
      <w:r>
        <w:rPr>
          <w:rFonts w:ascii="Arial" w:hAnsi="Arial" w:cs="Arial"/>
          <w:color w:val="222222"/>
        </w:rPr>
        <w:t> и Закона о закупках не является идентичным.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Таким образом, хозяйственное общество, более пятидесяти процентов уставного капитала которого принадлежит государственному унитарному предприятию, должно осуществлять закупочную деятельность в соответствии с требованиями Закона о закупках.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Какие закупки подпадают под действие Закона о закупках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Действие Закона о закупках распространяется на закупку товаров, работ, услуг организациями, указанными в части 2 статьи 1 Закона о закупках, за исключением случаев, установленных в части 4 статьи 1 указанного закона.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Таким образом, закупка любых товаров, работ, услуг должна осуществляться заказчиком в порядке, установленном законом о закупках, вне зависимости, например, от того: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будут ли расходоваться собственные денежные средства заказчика либо денежные средства, полученные заказчиком в качестве возмещения понесенных им расходов, за исключением случаев, когда заказчик будет являться получателем средств федерального бюджета, бюджетов субъектов Российской Федерации или местных бюджетов;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связаны ли закупки с обеспечением регулируемого либо иного вида деятельности.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Перечень случаев закупки товаров, работ, услуг, которые не подпадают под действие указанного закона, является исчерпывающим (часть 4 статьи 1 Закона о закупках).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Так, Закон о закупках не регулирует отношения, связанные </w:t>
      </w:r>
      <w:proofErr w:type="gramStart"/>
      <w:r>
        <w:rPr>
          <w:rFonts w:ascii="Arial" w:hAnsi="Arial" w:cs="Arial"/>
          <w:color w:val="222222"/>
        </w:rPr>
        <w:t>с</w:t>
      </w:r>
      <w:proofErr w:type="gramEnd"/>
      <w:r>
        <w:rPr>
          <w:rFonts w:ascii="Arial" w:hAnsi="Arial" w:cs="Arial"/>
          <w:color w:val="222222"/>
        </w:rPr>
        <w:t>: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куплей-продажей ценных бумаг и валютных ценностей;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приобретением заказчиком биржевых товаров на товарной бирже в соответствии с законодательством о товарных биржах и биржевой торговле;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осуществлением заказчиком размещения заказов на поставки товаров, выполнение работ, оказание услуг в соответствии с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4) закупкой в области военно-технического сотрудничества (Определение военно-технического сотрудничества содержится в ст. 1 Федерального закона от 19 июля 1998 г. N </w:t>
      </w:r>
      <w:hyperlink r:id="rId14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114-ФЗ</w:t>
        </w:r>
      </w:hyperlink>
      <w:r>
        <w:rPr>
          <w:rFonts w:ascii="Arial" w:hAnsi="Arial" w:cs="Arial"/>
          <w:color w:val="222222"/>
        </w:rPr>
        <w:t> "О военно-техническом сотрудничестве Российской Федерации с иностранными государствами" - это деятельность в области международных отношений, связанная с вывозом и ввозом, в том числе с поставкой или закупкой, продукции военного назначения, а также с разработкой и производством продукции военного назначения);</w:t>
      </w:r>
      <w:proofErr w:type="gramEnd"/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6)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статьей 5 Федерального закона от 30 декабря 2008 года N </w:t>
      </w:r>
      <w:hyperlink r:id="rId1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307-ФЗ</w:t>
        </w:r>
      </w:hyperlink>
      <w:r>
        <w:rPr>
          <w:rFonts w:ascii="Arial" w:hAnsi="Arial" w:cs="Arial"/>
          <w:color w:val="222222"/>
        </w:rPr>
        <w:t> "Об аудиторской деятельности".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Положение о закупке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Согласно части 1 статьи 2 Закона о закупках 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указанной статьи правовыми актами, регламентирующими правила закупки (далее - положение о закупке).</w:t>
      </w:r>
      <w:proofErr w:type="gramEnd"/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Таким образом, заказчик вправе разработать как один, так и несколько правовых актов, регламентирующих его закупочную деятельность.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Исходя из того, что положения Закона о закупках распространяются на все закупки товаров, работ, услуг, за исключением случаев, установленных указанным законом, заказчик должен разработать нормативные правовые акты, регулирующие процедуру проведения закупки, в отношении всех проводимых им закупок.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Согласно части 4 статьи 8 Закона о закупках в случае, если в течение трех месяцев со дня вступления в силу указанного закона заказчик (за исключением заказчиков, указанных в частях 5 - 8 указанной статьи) не разместил в порядке, установленном настоящим Федеральным законом, утвержденное положение о закупке, заказчик при закупке руководствуется положениями Федерального закона от 21.07.2005 N 94-ФЗ "О размещении заказов на</w:t>
      </w:r>
      <w:proofErr w:type="gramEnd"/>
      <w:r>
        <w:rPr>
          <w:rFonts w:ascii="Arial" w:hAnsi="Arial" w:cs="Arial"/>
          <w:color w:val="222222"/>
        </w:rPr>
        <w:t xml:space="preserve"> поставки товаров, выполнение работ, оказание услуг для государственных и муниципальных нужд" (далее - Закон о размещении заказа) до дня размещения утвержденного положения о закупке.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Таким образом, если утвержденными и размещенными на официальном сайте правовыми актами (правовым актом), устанавливающими правила закупки, не урегулированы отдельные виды закупок заказчика, в отношении таких закупок положение о закупке считается не размещенным в порядке, установленном Законом о закупке. Следовательно, при проведении таких закупок заказчик должен руководствоваться положениями Закона о размещении заказа.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Какие способы закупки товаров, работ, услуг может устанавливать заказчик в положении о закупке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 соответствии с частью 2 статьи 2 Закона о закупках организации утверждают положение о закупке, которое регламентирует закупочную деятельность заказчика и должно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  <w:proofErr w:type="gramEnd"/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Согласно части 3 статьи 3 Закона о закупках в </w:t>
      </w:r>
      <w:proofErr w:type="gramStart"/>
      <w:r>
        <w:rPr>
          <w:rFonts w:ascii="Arial" w:hAnsi="Arial" w:cs="Arial"/>
          <w:color w:val="222222"/>
        </w:rPr>
        <w:t>положении</w:t>
      </w:r>
      <w:proofErr w:type="gramEnd"/>
      <w:r>
        <w:rPr>
          <w:rFonts w:ascii="Arial" w:hAnsi="Arial" w:cs="Arial"/>
          <w:color w:val="222222"/>
        </w:rPr>
        <w:t xml:space="preserve"> о закупке могут быть предусмотрены иные (помимо конкурса или аукциона) способы закупки. При этом заказчик обязан установить в положении о закупке порядок закупки указанными способами.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Таким образом, заказчик самостоятельно определяет способы закупки товаров, работ, услуг, порядок подготовки и проведения которых должен быть установлен в положении о закупке.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этом в соответствии с частью 4 статьи 3 Закона о закупках Правительство Российской Федерации вправе установить перечень товаров, работ, услуг, закупка которых осуществляется в электронной форме.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Во исполнение указанной части принято постановление Правительства Российской Федерации от 21.06.2012 N </w:t>
      </w:r>
      <w:hyperlink r:id="rId16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616</w:t>
        </w:r>
      </w:hyperlink>
      <w:r>
        <w:rPr>
          <w:rFonts w:ascii="Arial" w:hAnsi="Arial" w:cs="Arial"/>
          <w:color w:val="222222"/>
        </w:rPr>
        <w:t> "Об утверждении перечня товаров, работ и услуг, закупка которых осуществляется в электронной форме" (далее - Постановление N 616).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Таким образом, в случае закупки товаров, работ, услуг, перечисленных в Перечне товаров, работ, услуг, закупка которых осуществляется в электронной форме, утвержденном Постановлением N 616, заказчик должен проводить такую закупку в электронной форме. При этом способ осуществления такой закупки (конкурс, аукцион, запрос предложения и иные), а также порядок закупки указанным способом заказчик определяет самостоятельно в положении о закупке.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случае</w:t>
      </w:r>
      <w:proofErr w:type="gramStart"/>
      <w:r>
        <w:rPr>
          <w:rFonts w:ascii="Arial" w:hAnsi="Arial" w:cs="Arial"/>
          <w:color w:val="222222"/>
        </w:rPr>
        <w:t>,</w:t>
      </w:r>
      <w:proofErr w:type="gramEnd"/>
      <w:r>
        <w:rPr>
          <w:rFonts w:ascii="Arial" w:hAnsi="Arial" w:cs="Arial"/>
          <w:color w:val="222222"/>
        </w:rPr>
        <w:t xml:space="preserve"> если товар, работа, услуга не включены в указанный перечень, заказчик не обязан, но может проводить закупку таких товаров, работ, услуг в электронной форме.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Какая информация подлежит размещению на официальном сайте www.zakupki.gov.ru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Положение о закупке, изменения, вносимые в указанное положение, подлежат обязательному размещению на официальном сайте не позднее чем в течение пятнадцати дней со дня утверждения (часть 1 статьи 4 Закона о закупках).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Согласно части 2 статьи 4 Закона о закупках, заказчик размещает на официальном сайте план закупки товаров, работ, услуг на срок не менее чем один год. Порядок формирования плана закупки товаров, работ, услуг, порядок и сроки размещения на официальном сайте такого плана, требования к форме такого плана устанавливаются Правительством Российской Федерации.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Постановлением Правительства Российской Федерации от 17.09.2012 N </w:t>
      </w:r>
      <w:hyperlink r:id="rId17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932</w:t>
        </w:r>
      </w:hyperlink>
      <w:r>
        <w:rPr>
          <w:rFonts w:ascii="Arial" w:hAnsi="Arial" w:cs="Arial"/>
          <w:color w:val="222222"/>
        </w:rPr>
        <w:t> "Об утверждении Правил формирования плана закупки товаров (работ, услуг) и требований к форме такого плана", вступающего в силу 24.10.2012, утверждены Правила формирования плана закупки товаров (работ, услуг) и Требования к форме плана закупки товаров (работ, услуг).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</w:t>
      </w:r>
      <w:proofErr w:type="gramStart"/>
      <w:r>
        <w:rPr>
          <w:rFonts w:ascii="Arial" w:hAnsi="Arial" w:cs="Arial"/>
          <w:color w:val="222222"/>
        </w:rPr>
        <w:t>Согласно части 5 статьи 4 Закона о закупках при закупке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www.zakupki.gov.ru (далее - официальный сайт)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</w:t>
      </w:r>
      <w:proofErr w:type="gramEnd"/>
      <w:r>
        <w:rPr>
          <w:rFonts w:ascii="Arial" w:hAnsi="Arial" w:cs="Arial"/>
          <w:color w:val="222222"/>
        </w:rPr>
        <w:t xml:space="preserve">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на официальном сайте предусмотрено Законом о закупках и </w:t>
      </w:r>
      <w:proofErr w:type="gramStart"/>
      <w:r>
        <w:rPr>
          <w:rFonts w:ascii="Arial" w:hAnsi="Arial" w:cs="Arial"/>
          <w:color w:val="222222"/>
        </w:rPr>
        <w:t>положением</w:t>
      </w:r>
      <w:proofErr w:type="gramEnd"/>
      <w:r>
        <w:rPr>
          <w:rFonts w:ascii="Arial" w:hAnsi="Arial" w:cs="Arial"/>
          <w:color w:val="222222"/>
        </w:rPr>
        <w:t xml:space="preserve"> о закупке, за исключением случаев, предусмотренных частями 15 и 16 указанной статьи.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При этом согласно части 15 статьи 4 Закона о закупках не подлежат размещению на официальном сайте сведения о закупке, составляющие государственную тайну, при условии, что такие сведения содержатся в извещении о закупке, документации о закупке или в проекте договора, а также сведения о закупке, по которым принято решение Правительства Российской Федерации в соответствии с частью 16 указанной статьи, которым определяется</w:t>
      </w:r>
      <w:proofErr w:type="gramEnd"/>
      <w:r>
        <w:rPr>
          <w:rFonts w:ascii="Arial" w:hAnsi="Arial" w:cs="Arial"/>
          <w:color w:val="222222"/>
        </w:rPr>
        <w:t xml:space="preserve"> конкретная закупка, сведения о которой не составляют государственную тайну, но не подлежат размещению на официальном сайте, или перечни и (или) группы товаров, работ, услуг, </w:t>
      </w:r>
      <w:proofErr w:type="gramStart"/>
      <w:r>
        <w:rPr>
          <w:rFonts w:ascii="Arial" w:hAnsi="Arial" w:cs="Arial"/>
          <w:color w:val="222222"/>
        </w:rPr>
        <w:t>сведения</w:t>
      </w:r>
      <w:proofErr w:type="gramEnd"/>
      <w:r>
        <w:rPr>
          <w:rFonts w:ascii="Arial" w:hAnsi="Arial" w:cs="Arial"/>
          <w:color w:val="222222"/>
        </w:rPr>
        <w:t xml:space="preserve"> о закупке которых не составляют государственную тайну, но не подлежат размещению на официальном сайте.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Заказчик вправе не размещать на официальном сайте сведения о закупке товаров, работ, услуг, стоимость которых не превышает сто тысяч рублей. В случае</w:t>
      </w:r>
      <w:proofErr w:type="gramStart"/>
      <w:r>
        <w:rPr>
          <w:rFonts w:ascii="Arial" w:hAnsi="Arial" w:cs="Arial"/>
          <w:color w:val="222222"/>
        </w:rPr>
        <w:t>,</w:t>
      </w:r>
      <w:proofErr w:type="gramEnd"/>
      <w:r>
        <w:rPr>
          <w:rFonts w:ascii="Arial" w:hAnsi="Arial" w:cs="Arial"/>
          <w:color w:val="222222"/>
        </w:rPr>
        <w:t xml:space="preserve"> если годовая выручка заказчика за отчетный финансовый год составляет </w:t>
      </w:r>
      <w:r>
        <w:rPr>
          <w:rFonts w:ascii="Arial" w:hAnsi="Arial" w:cs="Arial"/>
          <w:color w:val="222222"/>
        </w:rPr>
        <w:lastRenderedPageBreak/>
        <w:t>более чем пять миллиардов рублей, заказчик вправе не размещать на официальном сайте сведения о закупке товаров, работ, услуг, стоимость которых не превышает пятьсот тысяч рублей.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Закон о закупках не устанавливает требования к товарам, работам, услугам, стоимость закупки которых не превышает сто (пятьсот) тысяч рублей, период времени, в течение которого могут осуществляться рассматриваемые закупки, а также количество поставщиков, у которых производятся указанные закупки.</w:t>
      </w:r>
      <w:proofErr w:type="gramEnd"/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Таким образом, заказчик в положении о закупке должен установить способы закупки товаров, работ, услуг, стоимость которых не превышает сто (пятьсот) тысяч рублей, порядок подготовки и проведения такой закупки. При этом заказчик вправе не размещать на официальном сайте информацию о рассматриваемых закупках.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Согласно части 19 статьи 4 Закона о закупках заказчик не позднее 10-го числа месяца, следующего за отчетным месяцем, размещает на официальном сайте: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сведения о количестве и об общей стоимости договоров, заключенных заказчиком по результатам закупки товаров, работ, услуг;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настоящей статьи.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Следует отметить, что заказчик должен размещать на официальном сайте также сведения, предусмотренные частью 19 статьи 4 Закона о закупках, в отношении договоров, сведения о которых заказчик вправе не размещать на официальном сайте в соответствии с частью 15 статьи 4 Закона о закупках.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Требования, устанавливаемые заказчиком к участникам закупки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 соответствии с частью 5 статьи 3 Закона о закупках 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</w:t>
      </w:r>
      <w:proofErr w:type="gramEnd"/>
      <w:r>
        <w:rPr>
          <w:rFonts w:ascii="Arial" w:hAnsi="Arial" w:cs="Arial"/>
          <w:color w:val="222222"/>
        </w:rPr>
        <w:t xml:space="preserve"> индивидуальных предпринимателей, выступающих на стороне одного участника закупки, которые соответствуют требованиям, установленным заказчиком в соответствии с положением о закупке.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пункту 9 части 10 статьи 4 Закона о закупках в документации о закупке должны быть указаны сведения, определенные положением о закупке, в том числе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соответствии с частью 6 статьи 3 Закона о закупках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</w:t>
      </w:r>
      <w:r>
        <w:rPr>
          <w:rFonts w:ascii="Arial" w:hAnsi="Arial" w:cs="Arial"/>
          <w:color w:val="222222"/>
        </w:rPr>
        <w:lastRenderedPageBreak/>
        <w:t>участникам закупки, к предлагаемым ими товарам, работам, услугам, к условиям исполнения договора.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Согласно части 1 статьи 3 Закона о закупках при закупке товаров, работ, услуг заказчики руководствуются, в том числе, принципами равноправия, справедливости, отсутствия дискриминации и необоснованных ограничений конкуренции по отношению к участникам закупки, а также отсутствия ограничения допуска к участию в закупке путем установления </w:t>
      </w:r>
      <w:proofErr w:type="spellStart"/>
      <w:r>
        <w:rPr>
          <w:rFonts w:ascii="Arial" w:hAnsi="Arial" w:cs="Arial"/>
          <w:color w:val="222222"/>
        </w:rPr>
        <w:t>неизмеряемых</w:t>
      </w:r>
      <w:proofErr w:type="spellEnd"/>
      <w:r>
        <w:rPr>
          <w:rFonts w:ascii="Arial" w:hAnsi="Arial" w:cs="Arial"/>
          <w:color w:val="222222"/>
        </w:rPr>
        <w:t xml:space="preserve"> требований к участникам закупки.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Таким образом, заказчик самостоятельно устанавливает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требованиям, с учетом положений действующего законодательства Российской Федерации.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Кроме того, согласно части 7 статьи 3 Закона о закупках при закупке заказчик вправе установить требование об отсутствии сведений об участниках закупки в реестре недобросовестных поставщиков, предусмотренном статьей 5 Закона о закупках, и (или) в реестре недобросовестных поставщиков, предусмотренном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нужд".</w:t>
      </w:r>
      <w:proofErr w:type="gramEnd"/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При этом в соответствии с частью 1 статьи 17 Закона о защите конкуренции при проведении торгов, запроса котировок цен на товары (далее - запрос котировок) запрещаются действия, которые приводят или могут привести к недопущению, ограничению или устранению конкуренции, в том числе: создание участнику торгов, запроса котировок или нескольким участникам торгов, запроса котировок преимущественных условий участия в торгах, запросе котировок, в том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числе</w:t>
      </w:r>
      <w:proofErr w:type="gramEnd"/>
      <w:r>
        <w:rPr>
          <w:rFonts w:ascii="Arial" w:hAnsi="Arial" w:cs="Arial"/>
          <w:color w:val="222222"/>
        </w:rPr>
        <w:t xml:space="preserve"> путем доступа к информации, если иное не установлено федеральным законом.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Таким образом, при проведении закупки заказчики должны указывать в документации о закупке сведения, определенные положением о закупке, с учетом требований антимонопольного законодательства.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9. Какие сведения должны быть указаны в извещении о проведении закупки и документации о закупке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Частями 9 и 10 статьи 4 Закона о закупках установлен перечень сведений, которые должны содержаться в извещении о проведении закупки и документации о проведении закупки.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случае</w:t>
      </w:r>
      <w:proofErr w:type="gramStart"/>
      <w:r>
        <w:rPr>
          <w:rFonts w:ascii="Arial" w:hAnsi="Arial" w:cs="Arial"/>
          <w:color w:val="222222"/>
        </w:rPr>
        <w:t>,</w:t>
      </w:r>
      <w:proofErr w:type="gramEnd"/>
      <w:r>
        <w:rPr>
          <w:rFonts w:ascii="Arial" w:hAnsi="Arial" w:cs="Arial"/>
          <w:color w:val="222222"/>
        </w:rPr>
        <w:t xml:space="preserve"> если положением о закупке предусмотрена процедура закупки, которая в силу объективных причин не предполагает наличие некоторых сведений, указанных в частях 9 и 10 статьи 4 Закона о закупках, заказчик не должен указывать такие сведения в извещении о проведении закупки и в документации о проведении закупки.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 таким сведениям (например, при закупке у единственного поставщика) можно отнести: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 (пункт 6 части 9 статьи 4 Закона о закупках);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место и дата рассмотрения предложений участников закупки и подведения итогов закупки (пункт 7 части 9 статьи 4 Закона о закупках);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требование к содержанию, форме, оформлению и составу заявки на участие в закупке (пункт 2 части 10 статьи 4 Закона о закупках);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требование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требование к описанию участниками закупки выполняемой работы, оказываемой </w:t>
      </w:r>
      <w:r>
        <w:rPr>
          <w:rFonts w:ascii="Arial" w:hAnsi="Arial" w:cs="Arial"/>
          <w:color w:val="222222"/>
        </w:rPr>
        <w:lastRenderedPageBreak/>
        <w:t>услуги, которые являются предметом закупки, их количественных и качественных характеристик (пункт 3 части 10 статьи 4 Закона о закупках);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порядок, место, дата начала и дата окончания срока подачи заявок на участие в закупке (пункт 8 части 10 статьи 4 Закона о закупках);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 (пункт 9 части 10 статьи 4 Закона о закупках);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формы, порядок, дата начала и дата окончания срока предоставления участникам закупки разъяснений положений документации о закупке (пункт 10 части 10 статьи 4 Закона о закупках);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место и дата рассмотрения предложений участников закупки и подведения итогов закупки (пункт 11 части 10 статьи 4 Закона о закупках);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критерии оценки и сопоставления заявок на участие в закупке (пункт 12 части 10 статьи 4 Закона о закупках);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порядок оценки и сопоставления заявок на участие в закупке (пункт 13 части 10 статьи 4 Закона о закупках).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извещении о закупке и документации о закупке, проводимой таким способом, необходимо указать на отсутствие указанных сведений и информации.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 Примерный алгоритм действий заказчика при осуществлении закупки (после утверждения и размещения положения о закупке)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Предусмотренные положением о закупке стадии подготовки и проведения закупки должны содержать процедурные требования к совершению заказчиком следующих действий: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разработка и размещение на официальном сайте плана закупки товаров, работ, услуг на срок не менее чем один год (часть 2 статьи 4 Закона о закупках), за исключением закупки инновационной продукции, высокотехнологичной продукции и лекарственных средств (часть 3 статьи 4, часть 2, 9 статьи 8 Закона о закупках);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выбор способа закупки (конкурс, аукцион или иной способ закупки), предусмотренный положением о закупке при наличии в таком положении порядка закупки указанным способом;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- разработка, утверждение и размещение на официальном сайте извещения и документации о проведении закупки, включающих в себя сведения, определенные частями 5, 9, 10 статьи 4 Закона о закупках;</w:t>
      </w:r>
      <w:proofErr w:type="gramEnd"/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размещение на официальном сайте изменений, вносимых в извещение, документацию о закупке, разъяснений документации о закупке (часть 11 статьи 4 Закона о закупках);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предоставление документации о закупке всем заинтересованным лицам (пункт 6 части 9 статьи 4 Закона о закупках);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предоставление разъяснений положений документации о закупке (ч. 11 ст. 4 Закона о закупках);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прием заявок на участие в закупке (пункт 8 части 10 статьи 4 Закона о закупках);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оценка и сопоставление заявок на участие в закупке (пункт 11 части 10 статьи 4);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подписание договора с победителем закупки.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Частью 2 статьи 5 Закона о закупках предусмотрены последствия уклонения победителя закупки от заключения договора, а именно - включение сведений об участнике закупки, уклонившемся от заключения договора, о поставщике (исполнителе, подрядчике), с которым договор расторгнут в связи с существенным нарушением им договора, в реестр недобросовестных поставщиков.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Вместе с тем в положении о закупке могут содержаться положения о возможности и правомерности включения в положение, извещение, документацию о закупке тех или иных условий, при которых заказчик имеет право, а в некоторых случаях и обязан отказаться от заключения договора. В данном случае уместно провести </w:t>
      </w:r>
      <w:r>
        <w:rPr>
          <w:rFonts w:ascii="Arial" w:hAnsi="Arial" w:cs="Arial"/>
          <w:color w:val="222222"/>
        </w:rPr>
        <w:lastRenderedPageBreak/>
        <w:t>аналогию с Законом о размещении заказов (часть 3 статьи 9 Закона о размещении заказов), согласно которому заказчик обязан отказаться от заключения договора, например, в случае установления недостоверности сведений, содержащихся в документах, представленных участником закупки, установления факта проведения ликвидации участника и т.д.;</w:t>
      </w:r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- составление и размещение заказчиком на официальном сайте протоколов, составляемых в ходе закупки (часть 12 статьи 4 Закона о закупках);</w:t>
      </w:r>
      <w:proofErr w:type="gramEnd"/>
    </w:p>
    <w:p w:rsidR="00EE459F" w:rsidRDefault="00EE459F" w:rsidP="00EE459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размещение на официальном сайте не позднее 10-го числа месяца, следующего за отчетным месяцем, сведений о количестве и об общей стоимости договоров, заключенных заказчиком по результатам закупки товаров, работ, услуг; закупки у единственного поставщика (исполнителя, подрядчика); закупки, сведения о которых составляют государственную тайну или в отношении которых приняты решения Правительства Российской Федерации в соответствии с частью 16 статьи 4 (часть 19 статьи 4 Закона о закупках).</w:t>
      </w:r>
    </w:p>
    <w:p w:rsidR="007C2601" w:rsidRDefault="007C2601"/>
    <w:sectPr w:rsidR="007C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9F"/>
    <w:rsid w:val="007C2601"/>
    <w:rsid w:val="00C11EEC"/>
    <w:rsid w:val="00E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E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459F"/>
    <w:rPr>
      <w:color w:val="0000FF"/>
      <w:u w:val="single"/>
    </w:rPr>
  </w:style>
  <w:style w:type="paragraph" w:customStyle="1" w:styleId="pr">
    <w:name w:val="pr"/>
    <w:basedOn w:val="a"/>
    <w:rsid w:val="00E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E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459F"/>
    <w:rPr>
      <w:color w:val="0000FF"/>
      <w:u w:val="single"/>
    </w:rPr>
  </w:style>
  <w:style w:type="paragraph" w:customStyle="1" w:styleId="pr">
    <w:name w:val="pr"/>
    <w:basedOn w:val="a"/>
    <w:rsid w:val="00E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07.12.2011-N-416-FZ/" TargetMode="External"/><Relationship Id="rId13" Type="http://schemas.openxmlformats.org/officeDocument/2006/relationships/hyperlink" Target="http://rulaws.ru/gk-rf-chast-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27.07.2010-N-190-FZ/" TargetMode="External"/><Relationship Id="rId12" Type="http://schemas.openxmlformats.org/officeDocument/2006/relationships/hyperlink" Target="http://rulaws.ru/gk-rf-chast-1/" TargetMode="External"/><Relationship Id="rId17" Type="http://schemas.openxmlformats.org/officeDocument/2006/relationships/hyperlink" Target="http://rulaws.ru/goverment/Postanovlenie-Pravitelstva-RF-ot-17.09.2012-N-93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laws.ru/goverment/Postanovlenie-Pravitelstva-RF-ot-21.06.2012-N-616/" TargetMode="External"/><Relationship Id="rId1" Type="http://schemas.openxmlformats.org/officeDocument/2006/relationships/styles" Target="styles.xml"/><Relationship Id="rId6" Type="http://schemas.openxmlformats.org/officeDocument/2006/relationships/hyperlink" Target="http://rulaws.ru/goverment/Postanovlenie-Pravitelstva-RF-ot-29.12.2000-N-1021/" TargetMode="External"/><Relationship Id="rId11" Type="http://schemas.openxmlformats.org/officeDocument/2006/relationships/hyperlink" Target="http://rulaws.ru/gk-rf-chast-1/Razdel-I/Glava-4/paragraph-6/Statya-123.7-1/" TargetMode="External"/><Relationship Id="rId5" Type="http://schemas.openxmlformats.org/officeDocument/2006/relationships/hyperlink" Target="http://rulaws.ru/laws/Federalnyy-zakon-ot-23.11.2009-N-261-FZ/" TargetMode="External"/><Relationship Id="rId15" Type="http://schemas.openxmlformats.org/officeDocument/2006/relationships/hyperlink" Target="http://rulaws.ru/laws/Federalnyy-zakon-ot-30.12.2008-N-307-FZ/" TargetMode="External"/><Relationship Id="rId10" Type="http://schemas.openxmlformats.org/officeDocument/2006/relationships/hyperlink" Target="http://rulaws.ru/gk-rf-chast-2/Razdel-IV/Glava-55/Statya-105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laws.ru/laws/Federalnyy-zakon-ot-14.11.2002-N-161-FZ/" TargetMode="External"/><Relationship Id="rId14" Type="http://schemas.openxmlformats.org/officeDocument/2006/relationships/hyperlink" Target="http://rulaws.ru/laws/Federalnyy-zakon-ot-19.07.1998-N-114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5173</Words>
  <Characters>29488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2018-05-18T12:00:00Z</dcterms:created>
  <dcterms:modified xsi:type="dcterms:W3CDTF">2018-05-18T12:00:00Z</dcterms:modified>
</cp:coreProperties>
</file>